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34" w:rsidRDefault="00857E46"/>
    <w:p w:rsidR="00D60ED8" w:rsidRDefault="00D60ED8"/>
    <w:p w:rsidR="00D60ED8" w:rsidRPr="003A3DC9" w:rsidRDefault="00D60ED8" w:rsidP="003A3DC9">
      <w:pPr>
        <w:rPr>
          <w:rFonts w:ascii="Times New Roman" w:hAnsi="Times New Roman" w:cs="Times New Roman"/>
          <w:sz w:val="28"/>
          <w:szCs w:val="28"/>
        </w:rPr>
      </w:pPr>
      <w:r w:rsidRPr="003A3DC9">
        <w:rPr>
          <w:rFonts w:ascii="Times New Roman" w:hAnsi="Times New Roman" w:cs="Times New Roman"/>
          <w:sz w:val="28"/>
          <w:szCs w:val="28"/>
        </w:rPr>
        <w:t xml:space="preserve">AVISOS SOBRE A TRAMITAÇÃO DO </w:t>
      </w:r>
      <w:r w:rsidR="003A3DC9">
        <w:rPr>
          <w:rFonts w:ascii="Times New Roman" w:hAnsi="Times New Roman" w:cs="Times New Roman"/>
          <w:sz w:val="28"/>
          <w:szCs w:val="28"/>
        </w:rPr>
        <w:t>PROCESSO</w:t>
      </w:r>
    </w:p>
    <w:p w:rsidR="00D60ED8" w:rsidRPr="003A3DC9" w:rsidRDefault="00D60ED8" w:rsidP="003A3DC9">
      <w:pPr>
        <w:rPr>
          <w:rFonts w:ascii="Times New Roman" w:hAnsi="Times New Roman" w:cs="Times New Roman"/>
          <w:sz w:val="28"/>
          <w:szCs w:val="28"/>
        </w:rPr>
      </w:pPr>
    </w:p>
    <w:p w:rsidR="00D60ED8" w:rsidRPr="003A3DC9" w:rsidRDefault="00D60ED8" w:rsidP="003A3DC9">
      <w:pPr>
        <w:pStyle w:val="PargrafodaLista"/>
        <w:numPr>
          <w:ilvl w:val="0"/>
          <w:numId w:val="1"/>
        </w:numPr>
        <w:jc w:val="both"/>
        <w:rPr>
          <w:sz w:val="28"/>
          <w:szCs w:val="28"/>
        </w:rPr>
      </w:pPr>
      <w:r w:rsidRPr="003A3DC9">
        <w:rPr>
          <w:sz w:val="28"/>
          <w:szCs w:val="28"/>
        </w:rPr>
        <w:t xml:space="preserve">A fase de lances ficará aberta das </w:t>
      </w:r>
      <w:proofErr w:type="gramStart"/>
      <w:r w:rsidRPr="003A3DC9">
        <w:rPr>
          <w:sz w:val="28"/>
          <w:szCs w:val="28"/>
        </w:rPr>
        <w:t>09:00</w:t>
      </w:r>
      <w:proofErr w:type="gramEnd"/>
      <w:r w:rsidRPr="003A3DC9">
        <w:rPr>
          <w:sz w:val="28"/>
          <w:szCs w:val="28"/>
        </w:rPr>
        <w:t xml:space="preserve"> </w:t>
      </w:r>
      <w:proofErr w:type="spellStart"/>
      <w:r w:rsidRPr="003A3DC9">
        <w:rPr>
          <w:sz w:val="28"/>
          <w:szCs w:val="28"/>
        </w:rPr>
        <w:t>hs</w:t>
      </w:r>
      <w:proofErr w:type="spellEnd"/>
      <w:r w:rsidRPr="003A3DC9">
        <w:rPr>
          <w:sz w:val="28"/>
          <w:szCs w:val="28"/>
        </w:rPr>
        <w:t xml:space="preserve"> até às 15:00 </w:t>
      </w:r>
      <w:proofErr w:type="spellStart"/>
      <w:r w:rsidRPr="003A3DC9">
        <w:rPr>
          <w:sz w:val="28"/>
          <w:szCs w:val="28"/>
        </w:rPr>
        <w:t>hs</w:t>
      </w:r>
      <w:proofErr w:type="spellEnd"/>
      <w:r w:rsidR="003A3DC9">
        <w:rPr>
          <w:sz w:val="28"/>
          <w:szCs w:val="28"/>
        </w:rPr>
        <w:t xml:space="preserve"> do dia 24/06/24</w:t>
      </w:r>
      <w:r w:rsidRPr="003A3DC9">
        <w:rPr>
          <w:sz w:val="28"/>
          <w:szCs w:val="28"/>
        </w:rPr>
        <w:t xml:space="preserve">. </w:t>
      </w:r>
      <w:r w:rsidR="003A3DC9">
        <w:rPr>
          <w:sz w:val="28"/>
          <w:szCs w:val="28"/>
        </w:rPr>
        <w:t>O licitante que apresentar a maior oferta será declarado vencedor.</w:t>
      </w:r>
    </w:p>
    <w:p w:rsidR="00D60ED8" w:rsidRPr="003A3DC9" w:rsidRDefault="00D60ED8" w:rsidP="003A3D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20C2" w:rsidRPr="003A3DC9" w:rsidRDefault="001B20C2" w:rsidP="003A3DC9">
      <w:pPr>
        <w:pStyle w:val="PargrafodaLista"/>
        <w:numPr>
          <w:ilvl w:val="0"/>
          <w:numId w:val="1"/>
        </w:numPr>
        <w:jc w:val="both"/>
        <w:rPr>
          <w:sz w:val="28"/>
          <w:szCs w:val="28"/>
        </w:rPr>
      </w:pPr>
      <w:r w:rsidRPr="003A3DC9">
        <w:rPr>
          <w:sz w:val="28"/>
          <w:szCs w:val="28"/>
        </w:rPr>
        <w:t>Os</w:t>
      </w:r>
      <w:r w:rsidR="00D60ED8" w:rsidRPr="003A3DC9">
        <w:rPr>
          <w:sz w:val="28"/>
          <w:szCs w:val="28"/>
        </w:rPr>
        <w:t xml:space="preserve"> </w:t>
      </w:r>
      <w:r w:rsidR="00D60ED8" w:rsidRPr="003A3DC9">
        <w:rPr>
          <w:b/>
          <w:sz w:val="28"/>
          <w:szCs w:val="28"/>
          <w:u w:val="single"/>
        </w:rPr>
        <w:t>licitante</w:t>
      </w:r>
      <w:r w:rsidRPr="003A3DC9">
        <w:rPr>
          <w:b/>
          <w:sz w:val="28"/>
          <w:szCs w:val="28"/>
          <w:u w:val="single"/>
        </w:rPr>
        <w:t>s</w:t>
      </w:r>
      <w:r w:rsidR="00D60ED8" w:rsidRPr="003A3DC9">
        <w:rPr>
          <w:b/>
          <w:sz w:val="28"/>
          <w:szCs w:val="28"/>
          <w:u w:val="single"/>
        </w:rPr>
        <w:t xml:space="preserve"> vencedor</w:t>
      </w:r>
      <w:r w:rsidRPr="003A3DC9">
        <w:rPr>
          <w:b/>
          <w:sz w:val="28"/>
          <w:szCs w:val="28"/>
          <w:u w:val="single"/>
        </w:rPr>
        <w:t>es</w:t>
      </w:r>
      <w:r w:rsidR="00D60ED8" w:rsidRPr="003A3DC9">
        <w:rPr>
          <w:sz w:val="28"/>
          <w:szCs w:val="28"/>
        </w:rPr>
        <w:t xml:space="preserve"> dever</w:t>
      </w:r>
      <w:r w:rsidRPr="003A3DC9">
        <w:rPr>
          <w:sz w:val="28"/>
          <w:szCs w:val="28"/>
        </w:rPr>
        <w:t>ão</w:t>
      </w:r>
      <w:r w:rsidR="00D60ED8" w:rsidRPr="003A3DC9">
        <w:rPr>
          <w:sz w:val="28"/>
          <w:szCs w:val="28"/>
        </w:rPr>
        <w:t xml:space="preserve"> </w:t>
      </w:r>
      <w:r w:rsidRPr="003A3DC9">
        <w:rPr>
          <w:sz w:val="28"/>
          <w:szCs w:val="28"/>
        </w:rPr>
        <w:t xml:space="preserve">efetuar os pagamentos em até </w:t>
      </w:r>
      <w:proofErr w:type="gramStart"/>
      <w:r w:rsidRPr="003A3DC9">
        <w:rPr>
          <w:sz w:val="28"/>
          <w:szCs w:val="28"/>
        </w:rPr>
        <w:t>2</w:t>
      </w:r>
      <w:proofErr w:type="gramEnd"/>
      <w:r w:rsidRPr="003A3DC9">
        <w:rPr>
          <w:sz w:val="28"/>
          <w:szCs w:val="28"/>
        </w:rPr>
        <w:t>(dois) dias úteis após declarados vencedores</w:t>
      </w:r>
      <w:r w:rsidR="003A3DC9">
        <w:rPr>
          <w:sz w:val="28"/>
          <w:szCs w:val="28"/>
        </w:rPr>
        <w:t xml:space="preserve"> e após adjudicação/homologação do processo licitatório</w:t>
      </w:r>
      <w:r w:rsidRPr="003A3DC9">
        <w:rPr>
          <w:sz w:val="28"/>
          <w:szCs w:val="28"/>
        </w:rPr>
        <w:t xml:space="preserve">.   </w:t>
      </w:r>
    </w:p>
    <w:p w:rsidR="00D60ED8" w:rsidRPr="003A3DC9" w:rsidRDefault="00D60ED8" w:rsidP="003A3DC9">
      <w:pPr>
        <w:pStyle w:val="PargrafodaLista"/>
        <w:numPr>
          <w:ilvl w:val="0"/>
          <w:numId w:val="1"/>
        </w:numPr>
        <w:tabs>
          <w:tab w:val="left" w:pos="7751"/>
        </w:tabs>
        <w:jc w:val="both"/>
        <w:rPr>
          <w:color w:val="343A40"/>
          <w:sz w:val="28"/>
          <w:szCs w:val="28"/>
        </w:rPr>
      </w:pPr>
      <w:r w:rsidRPr="003A3DC9">
        <w:rPr>
          <w:color w:val="000000"/>
          <w:sz w:val="28"/>
          <w:szCs w:val="28"/>
        </w:rPr>
        <w:t>Dados bancários para depósitos: </w:t>
      </w:r>
      <w:r w:rsidRPr="003A3DC9">
        <w:rPr>
          <w:color w:val="343A40"/>
          <w:sz w:val="28"/>
          <w:szCs w:val="28"/>
        </w:rPr>
        <w:t>Banco do Brasil, agência 0274-7, conta corrente 61007-0.</w:t>
      </w:r>
      <w:r w:rsidR="001B20C2" w:rsidRPr="003A3DC9">
        <w:rPr>
          <w:color w:val="343A40"/>
          <w:sz w:val="28"/>
          <w:szCs w:val="28"/>
        </w:rPr>
        <w:tab/>
      </w:r>
    </w:p>
    <w:p w:rsidR="003A3DC9" w:rsidRPr="003A3DC9" w:rsidRDefault="001B20C2" w:rsidP="003A3DC9">
      <w:pPr>
        <w:pStyle w:val="PargrafodaLista"/>
        <w:numPr>
          <w:ilvl w:val="0"/>
          <w:numId w:val="1"/>
        </w:numPr>
        <w:tabs>
          <w:tab w:val="left" w:pos="7751"/>
        </w:tabs>
        <w:jc w:val="both"/>
        <w:rPr>
          <w:rFonts w:eastAsiaTheme="minorHAnsi"/>
          <w:sz w:val="28"/>
          <w:szCs w:val="28"/>
          <w:lang w:eastAsia="en-US"/>
        </w:rPr>
      </w:pPr>
      <w:r w:rsidRPr="003A3DC9">
        <w:rPr>
          <w:color w:val="343A40"/>
          <w:sz w:val="28"/>
          <w:szCs w:val="28"/>
        </w:rPr>
        <w:t xml:space="preserve">No caso de </w:t>
      </w:r>
      <w:r w:rsidR="00857E46">
        <w:rPr>
          <w:color w:val="343A40"/>
          <w:sz w:val="28"/>
          <w:szCs w:val="28"/>
        </w:rPr>
        <w:t>parcelamento</w:t>
      </w:r>
      <w:r w:rsidR="003A3DC9" w:rsidRPr="003A3DC9">
        <w:rPr>
          <w:color w:val="343A40"/>
          <w:sz w:val="28"/>
          <w:szCs w:val="28"/>
        </w:rPr>
        <w:t xml:space="preserve"> o</w:t>
      </w:r>
      <w:r w:rsidR="003A3DC9">
        <w:rPr>
          <w:color w:val="343A40"/>
          <w:sz w:val="28"/>
          <w:szCs w:val="28"/>
        </w:rPr>
        <w:t>s</w:t>
      </w:r>
      <w:r w:rsidR="003A3DC9" w:rsidRPr="003A3DC9">
        <w:rPr>
          <w:color w:val="343A40"/>
          <w:sz w:val="28"/>
          <w:szCs w:val="28"/>
        </w:rPr>
        <w:t xml:space="preserve"> pagamento</w:t>
      </w:r>
      <w:r w:rsidR="003A3DC9">
        <w:rPr>
          <w:color w:val="343A40"/>
          <w:sz w:val="28"/>
          <w:szCs w:val="28"/>
        </w:rPr>
        <w:t>s</w:t>
      </w:r>
      <w:r w:rsidR="003A3DC9" w:rsidRPr="003A3DC9">
        <w:rPr>
          <w:color w:val="343A40"/>
          <w:sz w:val="28"/>
          <w:szCs w:val="28"/>
        </w:rPr>
        <w:t xml:space="preserve"> da</w:t>
      </w:r>
      <w:r w:rsidR="003A3DC9">
        <w:rPr>
          <w:color w:val="343A40"/>
          <w:sz w:val="28"/>
          <w:szCs w:val="28"/>
        </w:rPr>
        <w:t>s</w:t>
      </w:r>
      <w:r w:rsidR="003A3DC9" w:rsidRPr="003A3DC9">
        <w:rPr>
          <w:color w:val="343A40"/>
          <w:sz w:val="28"/>
          <w:szCs w:val="28"/>
        </w:rPr>
        <w:t xml:space="preserve"> parcela</w:t>
      </w:r>
      <w:r w:rsidR="003A3DC9">
        <w:rPr>
          <w:color w:val="343A40"/>
          <w:sz w:val="28"/>
          <w:szCs w:val="28"/>
        </w:rPr>
        <w:t>s</w:t>
      </w:r>
      <w:r w:rsidR="003A3DC9" w:rsidRPr="003A3DC9">
        <w:rPr>
          <w:color w:val="343A40"/>
          <w:sz w:val="28"/>
          <w:szCs w:val="28"/>
        </w:rPr>
        <w:t xml:space="preserve"> sucessora</w:t>
      </w:r>
      <w:r w:rsidR="003A3DC9">
        <w:rPr>
          <w:color w:val="343A40"/>
          <w:sz w:val="28"/>
          <w:szCs w:val="28"/>
        </w:rPr>
        <w:t>s</w:t>
      </w:r>
      <w:r w:rsidR="003A3DC9" w:rsidRPr="003A3DC9">
        <w:rPr>
          <w:color w:val="343A40"/>
          <w:sz w:val="28"/>
          <w:szCs w:val="28"/>
        </w:rPr>
        <w:t xml:space="preserve"> dever</w:t>
      </w:r>
      <w:r w:rsidR="003A3DC9">
        <w:rPr>
          <w:color w:val="343A40"/>
          <w:sz w:val="28"/>
          <w:szCs w:val="28"/>
        </w:rPr>
        <w:t xml:space="preserve">ão ser </w:t>
      </w:r>
      <w:proofErr w:type="gramStart"/>
      <w:r w:rsidR="003A3DC9">
        <w:rPr>
          <w:color w:val="343A40"/>
          <w:sz w:val="28"/>
          <w:szCs w:val="28"/>
        </w:rPr>
        <w:t>efetuadas</w:t>
      </w:r>
      <w:proofErr w:type="gramEnd"/>
      <w:r w:rsidR="003A3DC9" w:rsidRPr="003A3DC9">
        <w:rPr>
          <w:color w:val="343A40"/>
          <w:sz w:val="28"/>
          <w:szCs w:val="28"/>
        </w:rPr>
        <w:t xml:space="preserve"> no mesmo dia do pagamento da primeira parcela</w:t>
      </w:r>
      <w:r w:rsidR="003A3DC9">
        <w:rPr>
          <w:color w:val="343A40"/>
          <w:sz w:val="28"/>
          <w:szCs w:val="28"/>
        </w:rPr>
        <w:t>, nos meses subseqüentes.</w:t>
      </w:r>
    </w:p>
    <w:p w:rsidR="003A3DC9" w:rsidRPr="003A3DC9" w:rsidRDefault="003A3DC9" w:rsidP="003A3DC9">
      <w:pPr>
        <w:pStyle w:val="PargrafodaLista"/>
        <w:shd w:val="clear" w:color="auto" w:fill="FFFFFF"/>
        <w:ind w:left="720"/>
        <w:jc w:val="both"/>
        <w:rPr>
          <w:color w:val="343A40"/>
          <w:sz w:val="28"/>
          <w:szCs w:val="28"/>
        </w:rPr>
      </w:pPr>
    </w:p>
    <w:p w:rsidR="00D60ED8" w:rsidRPr="003A3DC9" w:rsidRDefault="00D60ED8" w:rsidP="003A3DC9">
      <w:pPr>
        <w:pStyle w:val="PargrafodaLista"/>
        <w:numPr>
          <w:ilvl w:val="0"/>
          <w:numId w:val="1"/>
        </w:numPr>
        <w:shd w:val="clear" w:color="auto" w:fill="FFFFFF"/>
        <w:jc w:val="both"/>
        <w:rPr>
          <w:color w:val="343A40"/>
          <w:sz w:val="28"/>
          <w:szCs w:val="28"/>
        </w:rPr>
      </w:pPr>
      <w:r w:rsidRPr="003A3DC9">
        <w:rPr>
          <w:color w:val="000000"/>
          <w:sz w:val="28"/>
          <w:szCs w:val="28"/>
          <w:shd w:val="clear" w:color="auto" w:fill="FFFFFF"/>
        </w:rPr>
        <w:t>Solicitações de desclassificação de ofertas devido erros de digitação, poderão ser solicitados</w:t>
      </w:r>
      <w:r w:rsidR="003A3DC9" w:rsidRPr="003A3DC9">
        <w:rPr>
          <w:color w:val="000000"/>
          <w:sz w:val="28"/>
          <w:szCs w:val="28"/>
          <w:shd w:val="clear" w:color="auto" w:fill="FFFFFF"/>
        </w:rPr>
        <w:t xml:space="preserve"> durante a fase de lances,</w:t>
      </w:r>
      <w:proofErr w:type="gramStart"/>
      <w:r w:rsidR="003A3DC9" w:rsidRPr="003A3DC9">
        <w:rPr>
          <w:color w:val="000000"/>
          <w:sz w:val="28"/>
          <w:szCs w:val="28"/>
          <w:shd w:val="clear" w:color="auto" w:fill="FFFFFF"/>
        </w:rPr>
        <w:t xml:space="preserve"> </w:t>
      </w:r>
      <w:r w:rsidRPr="003A3DC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3A3DC9">
        <w:rPr>
          <w:color w:val="000000"/>
          <w:sz w:val="28"/>
          <w:szCs w:val="28"/>
          <w:shd w:val="clear" w:color="auto" w:fill="FFFFFF"/>
        </w:rPr>
        <w:t xml:space="preserve">na </w:t>
      </w:r>
      <w:proofErr w:type="spellStart"/>
      <w:r w:rsidRPr="003A3DC9">
        <w:rPr>
          <w:color w:val="000000"/>
          <w:sz w:val="28"/>
          <w:szCs w:val="28"/>
          <w:shd w:val="clear" w:color="auto" w:fill="FFFFFF"/>
        </w:rPr>
        <w:t>¨lixeirinha</w:t>
      </w:r>
      <w:proofErr w:type="spellEnd"/>
      <w:r w:rsidRPr="003A3DC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3DC9">
        <w:rPr>
          <w:color w:val="000000"/>
          <w:sz w:val="28"/>
          <w:szCs w:val="28"/>
          <w:shd w:val="clear" w:color="auto" w:fill="FFFFFF"/>
        </w:rPr>
        <w:t>vermelha¨</w:t>
      </w:r>
      <w:proofErr w:type="spellEnd"/>
      <w:r w:rsidRPr="003A3DC9">
        <w:rPr>
          <w:color w:val="000000"/>
          <w:sz w:val="28"/>
          <w:szCs w:val="28"/>
          <w:shd w:val="clear" w:color="auto" w:fill="FFFFFF"/>
        </w:rPr>
        <w:t xml:space="preserve"> ao lado do valor proposto, ou solicitar via chat, </w:t>
      </w:r>
      <w:r w:rsidR="003A3DC9">
        <w:rPr>
          <w:color w:val="000000"/>
          <w:sz w:val="28"/>
          <w:szCs w:val="28"/>
          <w:shd w:val="clear" w:color="auto" w:fill="FFFFFF"/>
        </w:rPr>
        <w:t>informando</w:t>
      </w:r>
      <w:r w:rsidRPr="003A3DC9">
        <w:rPr>
          <w:color w:val="000000"/>
          <w:sz w:val="28"/>
          <w:szCs w:val="28"/>
          <w:shd w:val="clear" w:color="auto" w:fill="FFFFFF"/>
        </w:rPr>
        <w:t> </w:t>
      </w:r>
      <w:r w:rsidRPr="003A3DC9">
        <w:rPr>
          <w:b/>
          <w:bCs/>
          <w:color w:val="000000"/>
          <w:sz w:val="28"/>
          <w:szCs w:val="28"/>
        </w:rPr>
        <w:t>o valor do item a ser desclassificado.</w:t>
      </w:r>
    </w:p>
    <w:p w:rsidR="00D60ED8" w:rsidRDefault="00D60ED8" w:rsidP="00D60ED8">
      <w:pPr>
        <w:shd w:val="clear" w:color="auto" w:fill="FFFFFF"/>
        <w:spacing w:after="100" w:afterAutospacing="1" w:line="240" w:lineRule="auto"/>
        <w:ind w:hanging="360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D60ED8" w:rsidRDefault="00D60ED8"/>
    <w:sectPr w:rsidR="00D60ED8" w:rsidSect="00D824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A187B"/>
    <w:multiLevelType w:val="hybridMultilevel"/>
    <w:tmpl w:val="AE36E9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compat/>
  <w:rsids>
    <w:rsidRoot w:val="00D60ED8"/>
    <w:rsid w:val="001B20C2"/>
    <w:rsid w:val="003A3DC9"/>
    <w:rsid w:val="00857E46"/>
    <w:rsid w:val="00C87132"/>
    <w:rsid w:val="00D60ED8"/>
    <w:rsid w:val="00D824B5"/>
    <w:rsid w:val="00DD0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4B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60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">
    <w:name w:val="normaltext"/>
    <w:basedOn w:val="Fontepargpadro"/>
    <w:rsid w:val="00D60ED8"/>
  </w:style>
  <w:style w:type="character" w:styleId="Forte">
    <w:name w:val="Strong"/>
    <w:basedOn w:val="Fontepargpadro"/>
    <w:uiPriority w:val="22"/>
    <w:qFormat/>
    <w:rsid w:val="00D60E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Licitacao</dc:creator>
  <cp:lastModifiedBy>Licitacao</cp:lastModifiedBy>
  <cp:revision>2</cp:revision>
  <dcterms:created xsi:type="dcterms:W3CDTF">2024-06-17T18:10:00Z</dcterms:created>
  <dcterms:modified xsi:type="dcterms:W3CDTF">2024-06-17T18:40:00Z</dcterms:modified>
</cp:coreProperties>
</file>